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37" w:rsidRPr="002D4637" w:rsidRDefault="00985C01" w:rsidP="00276CC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39D9C663" wp14:editId="729C8F7D">
            <wp:simplePos x="0" y="0"/>
            <wp:positionH relativeFrom="column">
              <wp:posOffset>5133975</wp:posOffset>
            </wp:positionH>
            <wp:positionV relativeFrom="paragraph">
              <wp:posOffset>-323850</wp:posOffset>
            </wp:positionV>
            <wp:extent cx="12192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637">
        <w:rPr>
          <w:rFonts w:ascii="Times New Roman" w:hAnsi="Times New Roman" w:cs="Times New Roman"/>
          <w:sz w:val="28"/>
        </w:rPr>
        <w:t>Biology</w:t>
      </w:r>
      <w:r w:rsidR="002D4637" w:rsidRPr="002D4637">
        <w:rPr>
          <w:rFonts w:ascii="Times New Roman" w:hAnsi="Times New Roman" w:cs="Times New Roman"/>
          <w:sz w:val="28"/>
        </w:rPr>
        <w:t xml:space="preserve"> Syllabus </w:t>
      </w:r>
    </w:p>
    <w:p w:rsidR="002D4637" w:rsidRPr="002D4637" w:rsidRDefault="00985C01" w:rsidP="00276CC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2019-2020</w:t>
      </w:r>
      <w:r w:rsidR="002D4637" w:rsidRPr="002D4637">
        <w:rPr>
          <w:rFonts w:ascii="Times New Roman" w:hAnsi="Times New Roman" w:cs="Times New Roman"/>
          <w:sz w:val="24"/>
        </w:rPr>
        <w:t xml:space="preserve"> School Year</w:t>
      </w:r>
    </w:p>
    <w:p w:rsidR="002D4637" w:rsidRPr="002D4637" w:rsidRDefault="002D4637" w:rsidP="002D4637">
      <w:pPr>
        <w:spacing w:after="0"/>
        <w:rPr>
          <w:rFonts w:ascii="Times New Roman" w:hAnsi="Times New Roman" w:cs="Times New Roman"/>
        </w:rPr>
      </w:pPr>
      <w:r w:rsidRPr="002D4637">
        <w:rPr>
          <w:rFonts w:ascii="Times New Roman" w:hAnsi="Times New Roman" w:cs="Times New Roman"/>
          <w:b/>
        </w:rPr>
        <w:t>Instructor:</w:t>
      </w:r>
      <w:r w:rsidR="004855D4">
        <w:rPr>
          <w:rFonts w:ascii="Times New Roman" w:hAnsi="Times New Roman" w:cs="Times New Roman"/>
        </w:rPr>
        <w:t xml:space="preserve"> </w:t>
      </w:r>
      <w:r w:rsidR="004855D4">
        <w:rPr>
          <w:rFonts w:ascii="Times New Roman" w:hAnsi="Times New Roman" w:cs="Times New Roman"/>
        </w:rPr>
        <w:tab/>
        <w:t>Mrs. Samantha Hall</w:t>
      </w:r>
    </w:p>
    <w:p w:rsidR="002D4637" w:rsidRPr="002D4637" w:rsidRDefault="00985C01" w:rsidP="002D4637">
      <w:pPr>
        <w:spacing w:after="0"/>
        <w:rPr>
          <w:rFonts w:ascii="Times New Roman" w:hAnsi="Times New Roman" w:cs="Times New Roman"/>
        </w:rPr>
      </w:pPr>
      <w:r w:rsidRPr="00D9288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2CEB1" wp14:editId="2E901912">
                <wp:simplePos x="0" y="0"/>
                <wp:positionH relativeFrom="column">
                  <wp:posOffset>5181600</wp:posOffset>
                </wp:positionH>
                <wp:positionV relativeFrom="paragraph">
                  <wp:posOffset>168910</wp:posOffset>
                </wp:positionV>
                <wp:extent cx="110490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C01" w:rsidRDefault="00985C01" w:rsidP="00985C01">
                            <w:pPr>
                              <w:jc w:val="center"/>
                            </w:pPr>
                            <w:r w:rsidRPr="00D92886">
                              <w:rPr>
                                <w:sz w:val="16"/>
                                <w:szCs w:val="16"/>
                              </w:rPr>
                              <w:t xml:space="preserve">Scan this QR code to access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Mrs</w:t>
                            </w:r>
                            <w:r w:rsidRPr="00D92886">
                              <w:rPr>
                                <w:sz w:val="16"/>
                                <w:szCs w:val="16"/>
                              </w:rPr>
                              <w:t>. Hall’s</w:t>
                            </w:r>
                            <w:r>
                              <w:t xml:space="preserve"> </w:t>
                            </w:r>
                            <w:r w:rsidRPr="00D92886">
                              <w:rPr>
                                <w:sz w:val="16"/>
                                <w:szCs w:val="16"/>
                              </w:rPr>
                              <w:t>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pt;margin-top:13.3pt;width:87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" filled="f" strokecolor="window">
                <v:textbox>
                  <w:txbxContent>
                    <w:p w:rsidR="00985C01" w:rsidRDefault="00985C01" w:rsidP="00985C01">
                      <w:pPr>
                        <w:jc w:val="center"/>
                      </w:pPr>
                      <w:r w:rsidRPr="00D92886">
                        <w:rPr>
                          <w:sz w:val="16"/>
                          <w:szCs w:val="16"/>
                        </w:rPr>
                        <w:t xml:space="preserve">Scan this QR code to </w:t>
                      </w:r>
                      <w:r w:rsidRPr="00D92886">
                        <w:rPr>
                          <w:sz w:val="16"/>
                          <w:szCs w:val="16"/>
                        </w:rPr>
                        <w:t xml:space="preserve">access </w:t>
                      </w:r>
                      <w:r>
                        <w:rPr>
                          <w:sz w:val="16"/>
                          <w:szCs w:val="16"/>
                        </w:rPr>
                        <w:t>Mrs</w:t>
                      </w:r>
                      <w:r w:rsidRPr="00D92886">
                        <w:rPr>
                          <w:sz w:val="16"/>
                          <w:szCs w:val="16"/>
                        </w:rPr>
                        <w:t>. Hall’s</w:t>
                      </w:r>
                      <w:r>
                        <w:t xml:space="preserve"> </w:t>
                      </w:r>
                      <w:r w:rsidRPr="00D92886">
                        <w:rPr>
                          <w:sz w:val="16"/>
                          <w:szCs w:val="16"/>
                        </w:rPr>
                        <w:t>website.</w:t>
                      </w:r>
                    </w:p>
                  </w:txbxContent>
                </v:textbox>
              </v:shape>
            </w:pict>
          </mc:Fallback>
        </mc:AlternateContent>
      </w:r>
      <w:r w:rsidR="002D4637" w:rsidRPr="002D4637">
        <w:rPr>
          <w:rFonts w:ascii="Times New Roman" w:hAnsi="Times New Roman" w:cs="Times New Roman"/>
          <w:b/>
        </w:rPr>
        <w:t>Education:</w:t>
      </w:r>
      <w:r w:rsidR="002D4637" w:rsidRPr="002D4637">
        <w:rPr>
          <w:rFonts w:ascii="Times New Roman" w:hAnsi="Times New Roman" w:cs="Times New Roman"/>
        </w:rPr>
        <w:tab/>
        <w:t xml:space="preserve">B.S. </w:t>
      </w:r>
      <w:r w:rsidR="004855D4">
        <w:rPr>
          <w:rFonts w:ascii="Times New Roman" w:hAnsi="Times New Roman" w:cs="Times New Roman"/>
        </w:rPr>
        <w:t>Unified Science Education from Hannibal LaGrange University</w:t>
      </w:r>
    </w:p>
    <w:p w:rsidR="0013010B" w:rsidRPr="00F20655" w:rsidRDefault="002D4637" w:rsidP="0013010B">
      <w:pPr>
        <w:spacing w:after="0"/>
        <w:rPr>
          <w:rFonts w:ascii="Times New Roman" w:hAnsi="Times New Roman" w:cs="Times New Roman"/>
        </w:rPr>
      </w:pPr>
      <w:r w:rsidRPr="002D4637">
        <w:rPr>
          <w:rFonts w:ascii="Times New Roman" w:hAnsi="Times New Roman" w:cs="Times New Roman"/>
          <w:b/>
        </w:rPr>
        <w:t>Contact:</w:t>
      </w:r>
      <w:r w:rsidRPr="002D4637">
        <w:rPr>
          <w:rFonts w:ascii="Times New Roman" w:hAnsi="Times New Roman" w:cs="Times New Roman"/>
        </w:rPr>
        <w:tab/>
      </w:r>
      <w:r w:rsidR="0013010B" w:rsidRPr="00F20655">
        <w:rPr>
          <w:rFonts w:ascii="Times New Roman" w:hAnsi="Times New Roman" w:cs="Times New Roman"/>
        </w:rPr>
        <w:t xml:space="preserve">Email: </w:t>
      </w:r>
      <w:hyperlink r:id="rId9" w:history="1">
        <w:r w:rsidR="0013010B" w:rsidRPr="00F0523C">
          <w:rPr>
            <w:rStyle w:val="Hyperlink"/>
            <w:rFonts w:ascii="Times New Roman" w:hAnsi="Times New Roman" w:cs="Times New Roman"/>
          </w:rPr>
          <w:t>shall@mcr4.k12.mo.us</w:t>
        </w:r>
      </w:hyperlink>
    </w:p>
    <w:p w:rsidR="0013010B" w:rsidRDefault="0013010B" w:rsidP="0013010B">
      <w:pPr>
        <w:spacing w:after="0"/>
        <w:rPr>
          <w:rFonts w:ascii="Times New Roman" w:hAnsi="Times New Roman" w:cs="Times New Roman"/>
        </w:rPr>
      </w:pPr>
      <w:r w:rsidRPr="00F20655">
        <w:rPr>
          <w:rFonts w:ascii="Times New Roman" w:hAnsi="Times New Roman" w:cs="Times New Roman"/>
        </w:rPr>
        <w:tab/>
      </w:r>
      <w:r w:rsidRPr="00F20655">
        <w:rPr>
          <w:rFonts w:ascii="Times New Roman" w:hAnsi="Times New Roman" w:cs="Times New Roman"/>
        </w:rPr>
        <w:tab/>
        <w:t>Phone: (660) 226-5615 (School office)</w:t>
      </w:r>
    </w:p>
    <w:p w:rsidR="00985C01" w:rsidRDefault="00985C01" w:rsidP="001301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Website: shallscience.weebly.com</w:t>
      </w:r>
    </w:p>
    <w:p w:rsidR="0013010B" w:rsidRPr="00F20655" w:rsidRDefault="0013010B" w:rsidP="0013010B">
      <w:pPr>
        <w:spacing w:after="0"/>
        <w:rPr>
          <w:rFonts w:ascii="Times New Roman" w:hAnsi="Times New Roman" w:cs="Times New Roman"/>
        </w:rPr>
      </w:pPr>
    </w:p>
    <w:p w:rsidR="0013010B" w:rsidRDefault="0013010B" w:rsidP="0013010B">
      <w:pPr>
        <w:spacing w:after="0"/>
        <w:rPr>
          <w:rFonts w:ascii="Times New Roman" w:hAnsi="Times New Roman" w:cs="Times New Roman"/>
        </w:rPr>
      </w:pPr>
      <w:r w:rsidRPr="00F20655">
        <w:rPr>
          <w:rFonts w:ascii="Times New Roman" w:hAnsi="Times New Roman" w:cs="Times New Roman"/>
        </w:rPr>
        <w:tab/>
      </w:r>
      <w:r w:rsidRPr="00F20655">
        <w:rPr>
          <w:rFonts w:ascii="Times New Roman" w:hAnsi="Times New Roman" w:cs="Times New Roman"/>
        </w:rPr>
        <w:tab/>
        <w:t>Remind code:</w:t>
      </w:r>
      <w:r>
        <w:rPr>
          <w:rFonts w:ascii="Times New Roman" w:hAnsi="Times New Roman" w:cs="Times New Roman"/>
        </w:rPr>
        <w:t xml:space="preserve"> enter</w:t>
      </w:r>
      <w:r w:rsidRPr="00F20655">
        <w:rPr>
          <w:rFonts w:ascii="Times New Roman" w:hAnsi="Times New Roman" w:cs="Times New Roman"/>
        </w:rPr>
        <w:t xml:space="preserve"> </w:t>
      </w:r>
      <w:r w:rsidR="00985C01">
        <w:rPr>
          <w:rFonts w:ascii="Times New Roman" w:hAnsi="Times New Roman" w:cs="Times New Roman"/>
          <w:b/>
        </w:rPr>
        <w:t>@93bf8g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Pr="00DE25FF">
        <w:rPr>
          <w:rFonts w:ascii="Times New Roman" w:hAnsi="Times New Roman" w:cs="Times New Roman"/>
          <w:b/>
        </w:rPr>
        <w:t>81010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ab/>
      </w:r>
      <w:r w:rsidRPr="00123122">
        <w:rPr>
          <w:rFonts w:ascii="Times New Roman" w:hAnsi="Times New Roman" w:cs="Times New Roman"/>
          <w:u w:val="single"/>
        </w:rPr>
        <w:t>OR</w:t>
      </w:r>
      <w:r>
        <w:rPr>
          <w:rFonts w:ascii="Times New Roman" w:hAnsi="Times New Roman" w:cs="Times New Roman"/>
        </w:rPr>
        <w:tab/>
        <w:t xml:space="preserve">send questions to </w:t>
      </w:r>
      <w:hyperlink r:id="rId10" w:history="1">
        <w:r w:rsidR="006D7317" w:rsidRPr="00053ADB">
          <w:rPr>
            <w:rStyle w:val="Hyperlink"/>
            <w:rFonts w:ascii="Times New Roman" w:hAnsi="Times New Roman" w:cs="Times New Roman"/>
          </w:rPr>
          <w:t>93bf8g@mail.remind.com</w:t>
        </w:r>
      </w:hyperlink>
    </w:p>
    <w:p w:rsidR="0013010B" w:rsidRPr="00123122" w:rsidRDefault="0013010B" w:rsidP="0013010B">
      <w:pPr>
        <w:spacing w:after="0"/>
        <w:rPr>
          <w:rFonts w:ascii="Times New Roman" w:hAnsi="Times New Roman" w:cs="Times New Roman"/>
          <w:u w:val="single"/>
        </w:rPr>
      </w:pPr>
    </w:p>
    <w:p w:rsidR="0013010B" w:rsidRPr="00F20655" w:rsidRDefault="0013010B" w:rsidP="0013010B">
      <w:pPr>
        <w:spacing w:after="0"/>
        <w:ind w:left="1440" w:firstLine="720"/>
        <w:rPr>
          <w:rFonts w:ascii="Times New Roman" w:hAnsi="Times New Roman" w:cs="Times New Roman"/>
          <w:i/>
        </w:rPr>
      </w:pPr>
      <w:r w:rsidRPr="00F20655">
        <w:rPr>
          <w:rFonts w:ascii="Times New Roman" w:hAnsi="Times New Roman" w:cs="Times New Roman"/>
          <w:i/>
        </w:rPr>
        <w:t xml:space="preserve">**If you have a question for me regarding homework or class matters after school, you may send me an email. You may also start a chat with me on Remind. I am </w:t>
      </w:r>
      <w:r>
        <w:rPr>
          <w:rFonts w:ascii="Times New Roman" w:hAnsi="Times New Roman" w:cs="Times New Roman"/>
          <w:i/>
        </w:rPr>
        <w:t>not</w:t>
      </w:r>
      <w:r w:rsidRPr="00F20655">
        <w:rPr>
          <w:rFonts w:ascii="Times New Roman" w:hAnsi="Times New Roman" w:cs="Times New Roman"/>
          <w:i/>
        </w:rPr>
        <w:t xml:space="preserve"> promising that I will always be able to answer your questions, but I will do my best to </w:t>
      </w:r>
      <w:r>
        <w:rPr>
          <w:rFonts w:ascii="Times New Roman" w:hAnsi="Times New Roman" w:cs="Times New Roman"/>
          <w:i/>
        </w:rPr>
        <w:t xml:space="preserve">help you. </w:t>
      </w:r>
      <w:r w:rsidRPr="00F20655">
        <w:rPr>
          <w:rFonts w:ascii="Times New Roman" w:hAnsi="Times New Roman" w:cs="Times New Roman"/>
          <w:i/>
        </w:rPr>
        <w:t xml:space="preserve">The BEST way to </w:t>
      </w:r>
      <w:r>
        <w:rPr>
          <w:rFonts w:ascii="Times New Roman" w:hAnsi="Times New Roman" w:cs="Times New Roman"/>
          <w:i/>
        </w:rPr>
        <w:t>get help is to find me at school; either before/</w:t>
      </w:r>
      <w:r w:rsidRPr="00F20655">
        <w:rPr>
          <w:rFonts w:ascii="Times New Roman" w:hAnsi="Times New Roman" w:cs="Times New Roman"/>
          <w:i/>
        </w:rPr>
        <w:t xml:space="preserve"> after school or between classes. </w:t>
      </w:r>
      <w:r>
        <w:rPr>
          <w:rFonts w:ascii="Times New Roman" w:hAnsi="Times New Roman" w:cs="Times New Roman"/>
          <w:i/>
        </w:rPr>
        <w:t xml:space="preserve">Do not put </w:t>
      </w:r>
      <w:r w:rsidRPr="00F20655">
        <w:rPr>
          <w:rFonts w:ascii="Times New Roman" w:hAnsi="Times New Roman" w:cs="Times New Roman"/>
          <w:i/>
        </w:rPr>
        <w:t>off your work</w:t>
      </w:r>
      <w:r>
        <w:rPr>
          <w:rFonts w:ascii="Times New Roman" w:hAnsi="Times New Roman" w:cs="Times New Roman"/>
          <w:i/>
        </w:rPr>
        <w:t>! It</w:t>
      </w:r>
      <w:r w:rsidRPr="00F20655">
        <w:rPr>
          <w:rFonts w:ascii="Times New Roman" w:hAnsi="Times New Roman" w:cs="Times New Roman"/>
          <w:i/>
        </w:rPr>
        <w:t xml:space="preserve"> will allow you to get help on questions before you go home, but I understand there will be times</w:t>
      </w:r>
      <w:r>
        <w:rPr>
          <w:rFonts w:ascii="Times New Roman" w:hAnsi="Times New Roman" w:cs="Times New Roman"/>
          <w:i/>
        </w:rPr>
        <w:t xml:space="preserve"> when</w:t>
      </w:r>
      <w:r w:rsidRPr="00F20655">
        <w:rPr>
          <w:rFonts w:ascii="Times New Roman" w:hAnsi="Times New Roman" w:cs="Times New Roman"/>
          <w:i/>
        </w:rPr>
        <w:t xml:space="preserve"> this won’t be possible.</w:t>
      </w:r>
    </w:p>
    <w:p w:rsidR="002D4637" w:rsidRPr="002D4637" w:rsidRDefault="002D4637" w:rsidP="0013010B">
      <w:pPr>
        <w:spacing w:after="0"/>
        <w:rPr>
          <w:rFonts w:ascii="Times New Roman" w:hAnsi="Times New Roman" w:cs="Times New Roman"/>
        </w:rPr>
      </w:pPr>
    </w:p>
    <w:p w:rsidR="002D4637" w:rsidRPr="002D4637" w:rsidRDefault="002D4637" w:rsidP="002D4637">
      <w:pPr>
        <w:spacing w:after="0"/>
        <w:ind w:left="2160" w:hanging="2160"/>
        <w:rPr>
          <w:rFonts w:ascii="Times New Roman" w:hAnsi="Times New Roman" w:cs="Times New Roman"/>
        </w:rPr>
      </w:pPr>
      <w:r w:rsidRPr="002D4637">
        <w:rPr>
          <w:rFonts w:ascii="Times New Roman" w:hAnsi="Times New Roman" w:cs="Times New Roman"/>
          <w:b/>
        </w:rPr>
        <w:t>Course Objectives:</w:t>
      </w:r>
      <w:r w:rsidRPr="002D4637">
        <w:rPr>
          <w:rFonts w:ascii="Times New Roman" w:hAnsi="Times New Roman" w:cs="Times New Roman"/>
        </w:rPr>
        <w:t xml:space="preserve"> </w:t>
      </w:r>
      <w:r w:rsidRPr="002D4637">
        <w:rPr>
          <w:rFonts w:ascii="Times New Roman" w:hAnsi="Times New Roman" w:cs="Times New Roman"/>
        </w:rPr>
        <w:tab/>
        <w:t xml:space="preserve">Throughout the course of the year, students will be examining the concepts of basic </w:t>
      </w:r>
      <w:r>
        <w:rPr>
          <w:rFonts w:ascii="Times New Roman" w:hAnsi="Times New Roman" w:cs="Times New Roman"/>
        </w:rPr>
        <w:t>biology, including Cell Theory, structure of a cell, cellular reproduction</w:t>
      </w:r>
      <w:r w:rsidRPr="002D4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process</w:t>
      </w:r>
      <w:r w:rsidR="0013010B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, basic genetics, history of biology and biological diversity, and ecology.</w:t>
      </w:r>
    </w:p>
    <w:p w:rsidR="002D4637" w:rsidRPr="002D4637" w:rsidRDefault="002D4637" w:rsidP="002D4637">
      <w:pPr>
        <w:spacing w:after="0"/>
        <w:rPr>
          <w:rFonts w:ascii="Times New Roman" w:hAnsi="Times New Roman" w:cs="Times New Roman"/>
        </w:rPr>
      </w:pPr>
    </w:p>
    <w:p w:rsidR="002D4637" w:rsidRPr="002D4637" w:rsidRDefault="002D4637" w:rsidP="002D4637">
      <w:pPr>
        <w:spacing w:after="0"/>
        <w:rPr>
          <w:rFonts w:ascii="Times New Roman" w:hAnsi="Times New Roman" w:cs="Times New Roman"/>
        </w:rPr>
      </w:pPr>
      <w:r w:rsidRPr="002D4637">
        <w:rPr>
          <w:rFonts w:ascii="Times New Roman" w:hAnsi="Times New Roman" w:cs="Times New Roman"/>
          <w:b/>
        </w:rPr>
        <w:t>Prerequisites:</w:t>
      </w:r>
      <w:r w:rsidRPr="002D4637">
        <w:rPr>
          <w:rFonts w:ascii="Times New Roman" w:hAnsi="Times New Roman" w:cs="Times New Roman"/>
        </w:rPr>
        <w:t xml:space="preserve"> </w:t>
      </w:r>
      <w:r w:rsidRPr="002D46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None</w:t>
      </w:r>
    </w:p>
    <w:p w:rsidR="002D4637" w:rsidRPr="002D4637" w:rsidRDefault="002D4637" w:rsidP="002D4637">
      <w:pPr>
        <w:spacing w:after="0"/>
        <w:rPr>
          <w:rFonts w:ascii="Times New Roman" w:hAnsi="Times New Roman" w:cs="Times New Roman"/>
        </w:rPr>
      </w:pPr>
    </w:p>
    <w:p w:rsidR="002D4637" w:rsidRPr="002D4637" w:rsidRDefault="002D4637" w:rsidP="002D4637">
      <w:pPr>
        <w:spacing w:after="0"/>
        <w:rPr>
          <w:rFonts w:ascii="Times New Roman" w:hAnsi="Times New Roman" w:cs="Times New Roman"/>
        </w:rPr>
      </w:pPr>
      <w:r w:rsidRPr="002D4637">
        <w:rPr>
          <w:rFonts w:ascii="Times New Roman" w:hAnsi="Times New Roman" w:cs="Times New Roman"/>
          <w:b/>
        </w:rPr>
        <w:t>Course Outline:</w:t>
      </w:r>
      <w:r>
        <w:rPr>
          <w:rFonts w:ascii="Times New Roman" w:hAnsi="Times New Roman" w:cs="Times New Roman"/>
          <w:b/>
        </w:rPr>
        <w:t xml:space="preserve"> </w:t>
      </w:r>
      <w:r w:rsidRPr="002D4637">
        <w:rPr>
          <w:rFonts w:ascii="Times New Roman" w:hAnsi="Times New Roman" w:cs="Times New Roman"/>
        </w:rPr>
        <w:t xml:space="preserve">This outline is approximate and is subject to change. </w:t>
      </w:r>
    </w:p>
    <w:p w:rsidR="002D4637" w:rsidRPr="002D4637" w:rsidRDefault="002D4637" w:rsidP="002D4637">
      <w:pPr>
        <w:spacing w:after="0"/>
        <w:rPr>
          <w:rFonts w:ascii="Times New Roman" w:hAnsi="Times New Roman" w:cs="Times New Roman"/>
        </w:rPr>
        <w:sectPr w:rsidR="002D4637" w:rsidRPr="002D4637" w:rsidSect="004260E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D4637">
        <w:rPr>
          <w:rFonts w:ascii="Times New Roman" w:hAnsi="Times New Roman" w:cs="Times New Roman"/>
        </w:rPr>
        <w:tab/>
      </w:r>
    </w:p>
    <w:p w:rsidR="002D4637" w:rsidRPr="00A4103D" w:rsidRDefault="002D4637" w:rsidP="002D4637">
      <w:pPr>
        <w:spacing w:after="0"/>
        <w:ind w:left="720" w:firstLine="720"/>
        <w:rPr>
          <w:rFonts w:ascii="Times New Roman" w:hAnsi="Times New Roman" w:cs="Times New Roman"/>
          <w:u w:val="single"/>
        </w:rPr>
      </w:pPr>
      <w:r w:rsidRPr="00A4103D">
        <w:rPr>
          <w:rFonts w:ascii="Times New Roman" w:hAnsi="Times New Roman" w:cs="Times New Roman"/>
          <w:u w:val="single"/>
        </w:rPr>
        <w:lastRenderedPageBreak/>
        <w:t>SEMESTER 1</w:t>
      </w:r>
    </w:p>
    <w:p w:rsidR="00D56C25" w:rsidRPr="00A4103D" w:rsidRDefault="00D56C25" w:rsidP="00D56C25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Microscope</w:t>
      </w:r>
    </w:p>
    <w:p w:rsidR="002D4637" w:rsidRDefault="002D4637" w:rsidP="00A4103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A4103D">
        <w:rPr>
          <w:rFonts w:ascii="Times New Roman" w:hAnsi="Times New Roman" w:cs="Times New Roman"/>
        </w:rPr>
        <w:t>Unit 2: The Cell</w:t>
      </w:r>
    </w:p>
    <w:p w:rsidR="002D4637" w:rsidRPr="00A4103D" w:rsidRDefault="002D4637" w:rsidP="00A4103D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A4103D">
        <w:rPr>
          <w:rFonts w:ascii="Times New Roman" w:hAnsi="Times New Roman" w:cs="Times New Roman"/>
        </w:rPr>
        <w:t>Unit 3: Genetics</w:t>
      </w:r>
    </w:p>
    <w:p w:rsidR="002D4637" w:rsidRPr="002D4637" w:rsidRDefault="002D4637" w:rsidP="002D4637">
      <w:pPr>
        <w:spacing w:after="0"/>
        <w:rPr>
          <w:rFonts w:ascii="Times New Roman" w:hAnsi="Times New Roman" w:cs="Times New Roman"/>
        </w:rPr>
      </w:pPr>
    </w:p>
    <w:p w:rsidR="002D4637" w:rsidRPr="00A4103D" w:rsidRDefault="002D4637" w:rsidP="002D4637">
      <w:pPr>
        <w:spacing w:after="0"/>
        <w:rPr>
          <w:rFonts w:ascii="Times New Roman" w:hAnsi="Times New Roman" w:cs="Times New Roman"/>
          <w:u w:val="single"/>
        </w:rPr>
      </w:pPr>
      <w:r w:rsidRPr="002D4637">
        <w:rPr>
          <w:rFonts w:ascii="Times New Roman" w:hAnsi="Times New Roman" w:cs="Times New Roman"/>
        </w:rPr>
        <w:lastRenderedPageBreak/>
        <w:tab/>
      </w:r>
      <w:r w:rsidRPr="002D4637">
        <w:rPr>
          <w:rFonts w:ascii="Times New Roman" w:hAnsi="Times New Roman" w:cs="Times New Roman"/>
        </w:rPr>
        <w:tab/>
      </w:r>
      <w:r w:rsidRPr="00A4103D">
        <w:rPr>
          <w:rFonts w:ascii="Times New Roman" w:hAnsi="Times New Roman" w:cs="Times New Roman"/>
          <w:u w:val="single"/>
        </w:rPr>
        <w:t>SEMESTER 2</w:t>
      </w:r>
    </w:p>
    <w:p w:rsidR="002D4637" w:rsidRPr="00A4103D" w:rsidRDefault="002D4637" w:rsidP="00A4103D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A4103D">
        <w:rPr>
          <w:rFonts w:ascii="Times New Roman" w:hAnsi="Times New Roman" w:cs="Times New Roman"/>
        </w:rPr>
        <w:t>Unit 3: Genetics</w:t>
      </w:r>
    </w:p>
    <w:p w:rsidR="002D4637" w:rsidRPr="00A4103D" w:rsidRDefault="002D4637" w:rsidP="00A4103D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A4103D">
        <w:rPr>
          <w:rFonts w:ascii="Times New Roman" w:hAnsi="Times New Roman" w:cs="Times New Roman"/>
        </w:rPr>
        <w:t>Unit 4: History of Biological Diversity</w:t>
      </w:r>
    </w:p>
    <w:p w:rsidR="002D4637" w:rsidRPr="00A4103D" w:rsidRDefault="002D4637" w:rsidP="00A4103D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A4103D">
        <w:rPr>
          <w:rFonts w:ascii="Times New Roman" w:hAnsi="Times New Roman" w:cs="Times New Roman"/>
        </w:rPr>
        <w:t>Unit 1: Ecology</w:t>
      </w:r>
    </w:p>
    <w:p w:rsidR="0013010B" w:rsidRPr="002D4637" w:rsidRDefault="0013010B" w:rsidP="002D4637">
      <w:pPr>
        <w:spacing w:after="0"/>
        <w:rPr>
          <w:rFonts w:ascii="Times New Roman" w:hAnsi="Times New Roman" w:cs="Times New Roman"/>
        </w:rPr>
        <w:sectPr w:rsidR="0013010B" w:rsidRPr="002D4637" w:rsidSect="004855D4">
          <w:type w:val="continuous"/>
          <w:pgSz w:w="12240" w:h="15840"/>
          <w:pgMar w:top="1440" w:right="1080" w:bottom="1440" w:left="1080" w:header="720" w:footer="720" w:gutter="0"/>
          <w:cols w:num="2" w:space="180"/>
          <w:docGrid w:linePitch="360"/>
        </w:sectPr>
      </w:pPr>
    </w:p>
    <w:p w:rsidR="0013010B" w:rsidRDefault="0013010B" w:rsidP="001301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Materials:</w:t>
      </w:r>
      <w:r>
        <w:rPr>
          <w:rFonts w:ascii="Times New Roman" w:hAnsi="Times New Roman" w:cs="Times New Roman"/>
        </w:rPr>
        <w:t xml:space="preserve"> Students should have the following materials with them each day:</w:t>
      </w:r>
    </w:p>
    <w:p w:rsidR="0013010B" w:rsidRDefault="0013010B" w:rsidP="0013010B">
      <w:pPr>
        <w:spacing w:after="0"/>
        <w:rPr>
          <w:rFonts w:ascii="Times New Roman" w:hAnsi="Times New Roman" w:cs="Times New Roman"/>
        </w:rPr>
        <w:sectPr w:rsidR="0013010B" w:rsidSect="00DE25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010B" w:rsidRPr="00A4103D" w:rsidRDefault="0013010B" w:rsidP="00A410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03D">
        <w:rPr>
          <w:rFonts w:ascii="Times New Roman" w:hAnsi="Times New Roman" w:cs="Times New Roman"/>
        </w:rPr>
        <w:lastRenderedPageBreak/>
        <w:t>Pencils</w:t>
      </w:r>
    </w:p>
    <w:p w:rsidR="0013010B" w:rsidRPr="00A4103D" w:rsidRDefault="0013010B" w:rsidP="00A410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03D">
        <w:rPr>
          <w:rFonts w:ascii="Times New Roman" w:hAnsi="Times New Roman" w:cs="Times New Roman"/>
        </w:rPr>
        <w:t>Grading Pen (any color but yellow or black)</w:t>
      </w:r>
    </w:p>
    <w:p w:rsidR="0013010B" w:rsidRPr="00D56C25" w:rsidRDefault="0013010B" w:rsidP="00D56C2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03D">
        <w:rPr>
          <w:rFonts w:ascii="Times New Roman" w:hAnsi="Times New Roman" w:cs="Times New Roman"/>
        </w:rPr>
        <w:t>3-Ring Binder (2” or 2 ½”)</w:t>
      </w:r>
    </w:p>
    <w:p w:rsidR="0013010B" w:rsidRPr="00A4103D" w:rsidRDefault="0013010B" w:rsidP="00A410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03D">
        <w:rPr>
          <w:rFonts w:ascii="Times New Roman" w:hAnsi="Times New Roman" w:cs="Times New Roman"/>
        </w:rPr>
        <w:lastRenderedPageBreak/>
        <w:t>2 Packs Loose Leaf Notebook Paper</w:t>
      </w:r>
    </w:p>
    <w:p w:rsidR="0013010B" w:rsidRPr="00A4103D" w:rsidRDefault="0013010B" w:rsidP="00A410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03D">
        <w:rPr>
          <w:rFonts w:ascii="Times New Roman" w:hAnsi="Times New Roman" w:cs="Times New Roman"/>
        </w:rPr>
        <w:t>Textbook</w:t>
      </w:r>
    </w:p>
    <w:p w:rsidR="0013010B" w:rsidRPr="00A4103D" w:rsidRDefault="0013010B" w:rsidP="00A4103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4103D">
        <w:rPr>
          <w:rFonts w:ascii="Times New Roman" w:hAnsi="Times New Roman" w:cs="Times New Roman"/>
        </w:rPr>
        <w:t>Scientific Calculator (NOT graphing!)</w:t>
      </w:r>
    </w:p>
    <w:p w:rsidR="005C4AE0" w:rsidRPr="005C4AE0" w:rsidRDefault="005C4AE0" w:rsidP="005C4AE0">
      <w:pPr>
        <w:spacing w:after="0"/>
        <w:rPr>
          <w:rFonts w:ascii="Times New Roman" w:hAnsi="Times New Roman" w:cs="Times New Roman"/>
        </w:rPr>
        <w:sectPr w:rsidR="005C4AE0" w:rsidRPr="005C4AE0" w:rsidSect="004855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4637" w:rsidRPr="002D4637" w:rsidRDefault="002D4637" w:rsidP="002D4637">
      <w:pPr>
        <w:spacing w:after="0"/>
        <w:rPr>
          <w:rFonts w:ascii="Times New Roman" w:hAnsi="Times New Roman" w:cs="Times New Roman"/>
        </w:rPr>
      </w:pPr>
    </w:p>
    <w:p w:rsidR="00D56C25" w:rsidRPr="00F20655" w:rsidRDefault="00D56C25" w:rsidP="00D56C25">
      <w:pPr>
        <w:spacing w:after="0"/>
        <w:rPr>
          <w:rFonts w:ascii="Times New Roman" w:hAnsi="Times New Roman" w:cs="Times New Roman"/>
          <w:b/>
        </w:rPr>
      </w:pPr>
      <w:r w:rsidRPr="00F20655">
        <w:rPr>
          <w:rFonts w:ascii="Times New Roman" w:hAnsi="Times New Roman" w:cs="Times New Roman"/>
          <w:b/>
        </w:rPr>
        <w:t>Grading:</w:t>
      </w:r>
    </w:p>
    <w:p w:rsidR="00D56C25" w:rsidRPr="00F20655" w:rsidRDefault="00D56C25" w:rsidP="00D56C25">
      <w:pPr>
        <w:spacing w:after="0"/>
        <w:rPr>
          <w:rFonts w:ascii="Times New Roman" w:hAnsi="Times New Roman" w:cs="Times New Roman"/>
        </w:rPr>
      </w:pPr>
      <w:r w:rsidRPr="00F206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grades you earn will be given based on the following guideline and scale...</w:t>
      </w:r>
    </w:p>
    <w:p w:rsidR="00D56C25" w:rsidRPr="0012586D" w:rsidRDefault="00D56C25" w:rsidP="00985C01">
      <w:pPr>
        <w:pStyle w:val="ListParagraph"/>
        <w:spacing w:after="0"/>
        <w:ind w:left="2160"/>
        <w:rPr>
          <w:rFonts w:ascii="Times New Roman" w:hAnsi="Times New Roman" w:cs="Times New Roman"/>
        </w:rPr>
      </w:pPr>
      <w:r w:rsidRPr="0012586D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2B77F8C" wp14:editId="54A4DB13">
            <wp:simplePos x="0" y="0"/>
            <wp:positionH relativeFrom="column">
              <wp:posOffset>3600450</wp:posOffset>
            </wp:positionH>
            <wp:positionV relativeFrom="paragraph">
              <wp:posOffset>31750</wp:posOffset>
            </wp:positionV>
            <wp:extent cx="2431415" cy="1181100"/>
            <wp:effectExtent l="0" t="0" r="6985" b="0"/>
            <wp:wrapTight wrapText="bothSides">
              <wp:wrapPolygon edited="0">
                <wp:start x="0" y="0"/>
                <wp:lineTo x="0" y="21252"/>
                <wp:lineTo x="21493" y="21252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ing Sca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C25" w:rsidRPr="0012586D" w:rsidRDefault="00D56C25" w:rsidP="00D56C25">
      <w:pPr>
        <w:pStyle w:val="ListParagraph"/>
        <w:numPr>
          <w:ilvl w:val="2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Homework – 2</w:t>
      </w:r>
      <w:r w:rsidRPr="0012586D">
        <w:rPr>
          <w:rFonts w:ascii="Times New Roman" w:hAnsi="Times New Roman" w:cs="Times New Roman"/>
        </w:rPr>
        <w:t>0%</w:t>
      </w:r>
    </w:p>
    <w:p w:rsidR="00D56C25" w:rsidRPr="0012586D" w:rsidRDefault="00D56C25" w:rsidP="00D56C25">
      <w:pPr>
        <w:pStyle w:val="ListParagraph"/>
        <w:numPr>
          <w:ilvl w:val="2"/>
          <w:numId w:val="8"/>
        </w:numPr>
        <w:spacing w:after="0"/>
        <w:rPr>
          <w:rFonts w:ascii="Times New Roman" w:hAnsi="Times New Roman" w:cs="Times New Roman"/>
        </w:rPr>
      </w:pPr>
      <w:r w:rsidRPr="0012586D">
        <w:rPr>
          <w:rFonts w:ascii="Times New Roman" w:hAnsi="Times New Roman" w:cs="Times New Roman"/>
        </w:rPr>
        <w:t xml:space="preserve">Quizzes and Tests – </w:t>
      </w:r>
      <w:r>
        <w:rPr>
          <w:rFonts w:ascii="Times New Roman" w:hAnsi="Times New Roman" w:cs="Times New Roman"/>
        </w:rPr>
        <w:t>4</w:t>
      </w:r>
      <w:r w:rsidRPr="0012586D">
        <w:rPr>
          <w:rFonts w:ascii="Times New Roman" w:hAnsi="Times New Roman" w:cs="Times New Roman"/>
        </w:rPr>
        <w:t>0%</w:t>
      </w:r>
    </w:p>
    <w:p w:rsidR="00D56C25" w:rsidRDefault="00985C01" w:rsidP="00D56C25">
      <w:pPr>
        <w:pStyle w:val="ListParagraph"/>
        <w:numPr>
          <w:ilvl w:val="2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Labs/Projects- 20</w:t>
      </w:r>
      <w:r w:rsidR="00D56C25" w:rsidRPr="0012586D">
        <w:rPr>
          <w:rFonts w:ascii="Times New Roman" w:hAnsi="Times New Roman" w:cs="Times New Roman"/>
        </w:rPr>
        <w:t>%</w:t>
      </w:r>
    </w:p>
    <w:p w:rsidR="00985C01" w:rsidRPr="0012586D" w:rsidRDefault="00985C01" w:rsidP="00D56C25">
      <w:pPr>
        <w:pStyle w:val="ListParagraph"/>
        <w:numPr>
          <w:ilvl w:val="2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Reviews – 10%</w:t>
      </w:r>
    </w:p>
    <w:p w:rsidR="00D56C25" w:rsidRPr="0012586D" w:rsidRDefault="00D56C25" w:rsidP="00D56C25">
      <w:pPr>
        <w:pStyle w:val="ListParagraph"/>
        <w:numPr>
          <w:ilvl w:val="2"/>
          <w:numId w:val="8"/>
        </w:numPr>
        <w:spacing w:after="0"/>
        <w:rPr>
          <w:rFonts w:ascii="Times New Roman" w:hAnsi="Times New Roman" w:cs="Times New Roman"/>
        </w:rPr>
      </w:pPr>
      <w:r w:rsidRPr="0012586D">
        <w:rPr>
          <w:rFonts w:ascii="Times New Roman" w:hAnsi="Times New Roman" w:cs="Times New Roman"/>
        </w:rPr>
        <w:t>Semester Cumulative Final – 10%</w:t>
      </w:r>
    </w:p>
    <w:p w:rsidR="00D56C25" w:rsidRDefault="00D56C25" w:rsidP="00D56C25">
      <w:pPr>
        <w:spacing w:after="0"/>
        <w:rPr>
          <w:rFonts w:ascii="Times New Roman" w:hAnsi="Times New Roman" w:cs="Times New Roman"/>
        </w:rPr>
      </w:pPr>
      <w:r w:rsidRPr="00F20655">
        <w:rPr>
          <w:rFonts w:ascii="Times New Roman" w:hAnsi="Times New Roman" w:cs="Times New Roman"/>
        </w:rPr>
        <w:tab/>
      </w:r>
    </w:p>
    <w:p w:rsidR="00D56C25" w:rsidRPr="00F20655" w:rsidRDefault="00D56C25" w:rsidP="00D56C25">
      <w:pPr>
        <w:spacing w:after="0"/>
        <w:rPr>
          <w:rFonts w:ascii="Times New Roman" w:hAnsi="Times New Roman" w:cs="Times New Roman"/>
        </w:rPr>
      </w:pPr>
      <w:r w:rsidRPr="00F20655">
        <w:rPr>
          <w:rFonts w:ascii="Times New Roman" w:hAnsi="Times New Roman" w:cs="Times New Roman"/>
        </w:rPr>
        <w:tab/>
      </w:r>
      <w:r w:rsidRPr="00F20655">
        <w:rPr>
          <w:rFonts w:ascii="Times New Roman" w:hAnsi="Times New Roman" w:cs="Times New Roman"/>
        </w:rPr>
        <w:tab/>
      </w:r>
    </w:p>
    <w:p w:rsidR="00D56C25" w:rsidRDefault="00D56C25" w:rsidP="00D56C25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:rsidR="00D56C25" w:rsidRPr="00F20655" w:rsidRDefault="00D56C25" w:rsidP="00D56C25">
      <w:pPr>
        <w:spacing w:after="0"/>
        <w:ind w:left="1440" w:hanging="1440"/>
        <w:rPr>
          <w:rFonts w:ascii="Times New Roman" w:hAnsi="Times New Roman" w:cs="Times New Roman"/>
        </w:rPr>
      </w:pPr>
      <w:r w:rsidRPr="00F20655">
        <w:rPr>
          <w:rFonts w:ascii="Times New Roman" w:hAnsi="Times New Roman" w:cs="Times New Roman"/>
          <w:b/>
        </w:rPr>
        <w:t>Extra Credit:</w:t>
      </w:r>
      <w:r w:rsidRPr="00F20655">
        <w:rPr>
          <w:rFonts w:ascii="Times New Roman" w:hAnsi="Times New Roman" w:cs="Times New Roman"/>
        </w:rPr>
        <w:t xml:space="preserve"> </w:t>
      </w:r>
      <w:r w:rsidRPr="00F20655">
        <w:rPr>
          <w:rFonts w:ascii="Times New Roman" w:hAnsi="Times New Roman" w:cs="Times New Roman"/>
        </w:rPr>
        <w:tab/>
        <w:t>Th</w:t>
      </w:r>
      <w:r>
        <w:rPr>
          <w:rFonts w:ascii="Times New Roman" w:hAnsi="Times New Roman" w:cs="Times New Roman"/>
        </w:rPr>
        <w:t>ere may be opportunities to earn</w:t>
      </w:r>
      <w:r w:rsidRPr="00F20655">
        <w:rPr>
          <w:rFonts w:ascii="Times New Roman" w:hAnsi="Times New Roman" w:cs="Times New Roman"/>
        </w:rPr>
        <w:t xml:space="preserve"> extra credit throughout the school year. These opportunities may come in the form of donated materials for labs, extra work, or extra participation. These opportun</w:t>
      </w:r>
      <w:r w:rsidR="00985C01">
        <w:rPr>
          <w:rFonts w:ascii="Times New Roman" w:hAnsi="Times New Roman" w:cs="Times New Roman"/>
        </w:rPr>
        <w:t xml:space="preserve">ities will be </w:t>
      </w:r>
      <w:r w:rsidRPr="00F20655">
        <w:rPr>
          <w:rFonts w:ascii="Times New Roman" w:hAnsi="Times New Roman" w:cs="Times New Roman"/>
        </w:rPr>
        <w:t xml:space="preserve">ONLY assigned by the teacher. Extra credit WILL NOT </w:t>
      </w:r>
      <w:proofErr w:type="gramStart"/>
      <w:r w:rsidRPr="00F20655">
        <w:rPr>
          <w:rFonts w:ascii="Times New Roman" w:hAnsi="Times New Roman" w:cs="Times New Roman"/>
        </w:rPr>
        <w:t>be</w:t>
      </w:r>
      <w:proofErr w:type="gramEnd"/>
      <w:r w:rsidRPr="00F20655">
        <w:rPr>
          <w:rFonts w:ascii="Times New Roman" w:hAnsi="Times New Roman" w:cs="Times New Roman"/>
        </w:rPr>
        <w:t xml:space="preserve"> offered to individual students wh</w:t>
      </w:r>
      <w:r>
        <w:rPr>
          <w:rFonts w:ascii="Times New Roman" w:hAnsi="Times New Roman" w:cs="Times New Roman"/>
        </w:rPr>
        <w:t>o ask, only to the entire class</w:t>
      </w:r>
      <w:r w:rsidRPr="00F20655">
        <w:rPr>
          <w:rFonts w:ascii="Times New Roman" w:hAnsi="Times New Roman" w:cs="Times New Roman"/>
        </w:rPr>
        <w:t xml:space="preserve"> and on an equal opportunity basis.</w:t>
      </w:r>
    </w:p>
    <w:p w:rsidR="00D56C25" w:rsidRDefault="00D56C25" w:rsidP="00D56C25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:rsidR="00D56C25" w:rsidRDefault="00D56C25" w:rsidP="00D56C25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:rsidR="00D56C25" w:rsidRDefault="00D56C25" w:rsidP="00D56C25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:rsidR="00D56C25" w:rsidRPr="00F20655" w:rsidRDefault="00D56C25" w:rsidP="00D56C25">
      <w:pPr>
        <w:spacing w:after="0"/>
        <w:ind w:left="1440" w:hanging="1440"/>
        <w:rPr>
          <w:rFonts w:ascii="Times New Roman" w:hAnsi="Times New Roman" w:cs="Times New Roman"/>
        </w:rPr>
      </w:pPr>
      <w:r w:rsidRPr="00F20655">
        <w:rPr>
          <w:rFonts w:ascii="Times New Roman" w:hAnsi="Times New Roman" w:cs="Times New Roman"/>
          <w:b/>
        </w:rPr>
        <w:t>Finals:</w:t>
      </w:r>
      <w:r w:rsidRPr="00F20655">
        <w:rPr>
          <w:rFonts w:ascii="Times New Roman" w:hAnsi="Times New Roman" w:cs="Times New Roman"/>
          <w:b/>
        </w:rPr>
        <w:tab/>
      </w:r>
      <w:r w:rsidRPr="002D4637">
        <w:rPr>
          <w:rFonts w:ascii="Times New Roman" w:hAnsi="Times New Roman" w:cs="Times New Roman"/>
        </w:rPr>
        <w:t>All students wil</w:t>
      </w:r>
      <w:r>
        <w:rPr>
          <w:rFonts w:ascii="Times New Roman" w:hAnsi="Times New Roman" w:cs="Times New Roman"/>
        </w:rPr>
        <w:t>l be taking two cumulative finals;</w:t>
      </w:r>
      <w:r w:rsidRPr="002D4637">
        <w:rPr>
          <w:rFonts w:ascii="Times New Roman" w:hAnsi="Times New Roman" w:cs="Times New Roman"/>
        </w:rPr>
        <w:t xml:space="preserve"> one at the end of each semester. These finals will test </w:t>
      </w:r>
      <w:r>
        <w:rPr>
          <w:rFonts w:ascii="Times New Roman" w:hAnsi="Times New Roman" w:cs="Times New Roman"/>
        </w:rPr>
        <w:t>understanding</w:t>
      </w:r>
      <w:r w:rsidRPr="002D4637">
        <w:rPr>
          <w:rFonts w:ascii="Times New Roman" w:hAnsi="Times New Roman" w:cs="Times New Roman"/>
        </w:rPr>
        <w:t xml:space="preserve"> of all information that was co</w:t>
      </w:r>
      <w:r>
        <w:rPr>
          <w:rFonts w:ascii="Times New Roman" w:hAnsi="Times New Roman" w:cs="Times New Roman"/>
        </w:rPr>
        <w:t>vered in that semester. Know that</w:t>
      </w:r>
      <w:r w:rsidRPr="002D4637">
        <w:rPr>
          <w:rFonts w:ascii="Times New Roman" w:hAnsi="Times New Roman" w:cs="Times New Roman"/>
        </w:rPr>
        <w:t xml:space="preserve"> it is not guaranteed that every piece of information will actually appear on the test. </w:t>
      </w:r>
      <w:r w:rsidRPr="004855D4">
        <w:rPr>
          <w:rFonts w:ascii="Times New Roman" w:hAnsi="Times New Roman" w:cs="Times New Roman"/>
          <w:u w:val="single"/>
        </w:rPr>
        <w:t>Students should not put off studying until the week before</w:t>
      </w:r>
      <w:r w:rsidRPr="002D4637">
        <w:rPr>
          <w:rFonts w:ascii="Times New Roman" w:hAnsi="Times New Roman" w:cs="Times New Roman"/>
        </w:rPr>
        <w:t>, but should maintain understanding of material covered throughout the course</w:t>
      </w:r>
      <w:r>
        <w:rPr>
          <w:rFonts w:ascii="Times New Roman" w:hAnsi="Times New Roman" w:cs="Times New Roman"/>
        </w:rPr>
        <w:t xml:space="preserve">. Study materials </w:t>
      </w:r>
      <w:r w:rsidR="00985C01"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</w:rPr>
        <w:t xml:space="preserve"> include your textbook, your notes, and your completed study guide.</w:t>
      </w:r>
    </w:p>
    <w:p w:rsidR="00D56C25" w:rsidRPr="00F20655" w:rsidRDefault="00D56C25" w:rsidP="00D56C25">
      <w:pPr>
        <w:spacing w:after="0"/>
        <w:ind w:left="2880" w:hanging="2880"/>
        <w:rPr>
          <w:rFonts w:ascii="Times New Roman" w:hAnsi="Times New Roman" w:cs="Times New Roman"/>
        </w:rPr>
      </w:pPr>
    </w:p>
    <w:p w:rsidR="00D56C25" w:rsidRPr="00F20655" w:rsidRDefault="00D56C25" w:rsidP="00D56C25">
      <w:pPr>
        <w:spacing w:after="0"/>
        <w:ind w:left="2880" w:hanging="2880"/>
        <w:rPr>
          <w:rFonts w:ascii="Times New Roman" w:hAnsi="Times New Roman" w:cs="Times New Roman"/>
          <w:b/>
        </w:rPr>
      </w:pPr>
    </w:p>
    <w:p w:rsidR="00D56C25" w:rsidRDefault="00D56C25" w:rsidP="00985C01">
      <w:pPr>
        <w:spacing w:after="0"/>
        <w:ind w:left="1440" w:hanging="1440"/>
        <w:rPr>
          <w:rFonts w:ascii="Times New Roman" w:hAnsi="Times New Roman" w:cs="Times New Roman"/>
        </w:rPr>
      </w:pPr>
      <w:r w:rsidRPr="00F20655">
        <w:rPr>
          <w:rFonts w:ascii="Times New Roman" w:hAnsi="Times New Roman" w:cs="Times New Roman"/>
          <w:b/>
        </w:rPr>
        <w:t>Homework and Late Work:</w:t>
      </w:r>
      <w:r w:rsidR="00985C01">
        <w:rPr>
          <w:rFonts w:ascii="Times New Roman" w:hAnsi="Times New Roman" w:cs="Times New Roman"/>
        </w:rPr>
        <w:t xml:space="preserve"> This</w:t>
      </w:r>
      <w:r w:rsidR="00985C01" w:rsidRPr="00F20655">
        <w:rPr>
          <w:rFonts w:ascii="Times New Roman" w:hAnsi="Times New Roman" w:cs="Times New Roman"/>
        </w:rPr>
        <w:t xml:space="preserve"> </w:t>
      </w:r>
      <w:r w:rsidR="00985C01">
        <w:rPr>
          <w:rFonts w:ascii="Times New Roman" w:hAnsi="Times New Roman" w:cs="Times New Roman"/>
        </w:rPr>
        <w:t xml:space="preserve">course </w:t>
      </w:r>
      <w:r w:rsidR="00985C01" w:rsidRPr="00F20655">
        <w:rPr>
          <w:rFonts w:ascii="Times New Roman" w:hAnsi="Times New Roman" w:cs="Times New Roman"/>
        </w:rPr>
        <w:t>will demand your full participation in assigned work.</w:t>
      </w:r>
      <w:r w:rsidR="00985C01">
        <w:rPr>
          <w:rFonts w:ascii="Times New Roman" w:hAnsi="Times New Roman" w:cs="Times New Roman"/>
        </w:rPr>
        <w:t xml:space="preserve"> Homework is given because it helps you practice what you are learning.</w:t>
      </w:r>
      <w:r w:rsidR="00985C01" w:rsidRPr="00F20655">
        <w:rPr>
          <w:rFonts w:ascii="Times New Roman" w:hAnsi="Times New Roman" w:cs="Times New Roman"/>
        </w:rPr>
        <w:t xml:space="preserve"> </w:t>
      </w:r>
      <w:r w:rsidR="00985C01" w:rsidRPr="00897DD7">
        <w:rPr>
          <w:rFonts w:ascii="Times New Roman" w:hAnsi="Times New Roman" w:cs="Times New Roman"/>
          <w:u w:val="single"/>
        </w:rPr>
        <w:t>All assignments are due at the time the teacher asks for them</w:t>
      </w:r>
      <w:r w:rsidR="00985C01" w:rsidRPr="002D4637">
        <w:rPr>
          <w:rFonts w:ascii="Times New Roman" w:hAnsi="Times New Roman" w:cs="Times New Roman"/>
        </w:rPr>
        <w:t xml:space="preserve">. Any assignments that are turned in </w:t>
      </w:r>
      <w:r w:rsidR="00985C01" w:rsidRPr="00897DD7">
        <w:rPr>
          <w:rFonts w:ascii="Times New Roman" w:hAnsi="Times New Roman" w:cs="Times New Roman"/>
          <w:b/>
        </w:rPr>
        <w:t>after</w:t>
      </w:r>
      <w:r w:rsidR="00985C01" w:rsidRPr="002D4637">
        <w:rPr>
          <w:rFonts w:ascii="Times New Roman" w:hAnsi="Times New Roman" w:cs="Times New Roman"/>
        </w:rPr>
        <w:t xml:space="preserve"> the work is asked for are considered </w:t>
      </w:r>
      <w:r w:rsidR="00985C01" w:rsidRPr="00897DD7">
        <w:rPr>
          <w:rFonts w:ascii="Times New Roman" w:hAnsi="Times New Roman" w:cs="Times New Roman"/>
          <w:b/>
        </w:rPr>
        <w:t>late</w:t>
      </w:r>
      <w:r w:rsidR="00985C01" w:rsidRPr="002D4637">
        <w:rPr>
          <w:rFonts w:ascii="Times New Roman" w:hAnsi="Times New Roman" w:cs="Times New Roman"/>
        </w:rPr>
        <w:t xml:space="preserve">. </w:t>
      </w:r>
      <w:r w:rsidR="00985C01">
        <w:rPr>
          <w:rFonts w:ascii="Times New Roman" w:hAnsi="Times New Roman" w:cs="Times New Roman"/>
        </w:rPr>
        <w:t>Late assignments may be turned in the next day by class time for a 10% deduction with a late pass.</w:t>
      </w:r>
      <w:r w:rsidR="00985C01" w:rsidRPr="002D4637">
        <w:rPr>
          <w:rFonts w:ascii="Times New Roman" w:hAnsi="Times New Roman" w:cs="Times New Roman"/>
        </w:rPr>
        <w:t xml:space="preserve"> </w:t>
      </w:r>
      <w:r w:rsidR="00985C01">
        <w:rPr>
          <w:rFonts w:ascii="Times New Roman" w:hAnsi="Times New Roman" w:cs="Times New Roman"/>
          <w:b/>
        </w:rPr>
        <w:t xml:space="preserve">Assignments turned in any time after </w:t>
      </w:r>
      <w:r w:rsidR="00985C01" w:rsidRPr="00897DD7">
        <w:rPr>
          <w:rFonts w:ascii="Times New Roman" w:hAnsi="Times New Roman" w:cs="Times New Roman"/>
          <w:b/>
        </w:rPr>
        <w:t>will receive a</w:t>
      </w:r>
      <w:r w:rsidR="00985C01">
        <w:rPr>
          <w:rFonts w:ascii="Times New Roman" w:hAnsi="Times New Roman" w:cs="Times New Roman"/>
          <w:b/>
        </w:rPr>
        <w:t xml:space="preserve"> </w:t>
      </w:r>
      <w:r w:rsidR="00985C01">
        <w:rPr>
          <w:rFonts w:ascii="Times New Roman" w:hAnsi="Times New Roman" w:cs="Times New Roman"/>
          <w:b/>
          <w:u w:val="single"/>
        </w:rPr>
        <w:t>Zero Hour</w:t>
      </w:r>
      <w:r w:rsidR="00985C01" w:rsidRPr="002D4637">
        <w:rPr>
          <w:rFonts w:ascii="Times New Roman" w:hAnsi="Times New Roman" w:cs="Times New Roman"/>
        </w:rPr>
        <w:t>.</w:t>
      </w:r>
      <w:r w:rsidR="00985C01" w:rsidRPr="00FC5DC2">
        <w:rPr>
          <w:rFonts w:ascii="Times New Roman" w:hAnsi="Times New Roman" w:cs="Times New Roman"/>
        </w:rPr>
        <w:t xml:space="preserve"> </w:t>
      </w:r>
      <w:r w:rsidR="00985C01">
        <w:rPr>
          <w:rFonts w:ascii="Times New Roman" w:hAnsi="Times New Roman" w:cs="Times New Roman"/>
        </w:rPr>
        <w:t>Two late passes will be given each quarter. Not using a late pass can result in extra credit at the end of that quarter</w:t>
      </w:r>
    </w:p>
    <w:p w:rsidR="00985C01" w:rsidRPr="00F20655" w:rsidRDefault="00985C01" w:rsidP="00985C01">
      <w:pPr>
        <w:spacing w:after="0"/>
        <w:ind w:left="1440" w:hanging="1440"/>
        <w:rPr>
          <w:rFonts w:ascii="Times New Roman" w:hAnsi="Times New Roman" w:cs="Times New Roman"/>
        </w:rPr>
      </w:pPr>
    </w:p>
    <w:p w:rsidR="00D56C25" w:rsidRPr="003A7ECD" w:rsidRDefault="00D56C25" w:rsidP="00985C01">
      <w:pPr>
        <w:spacing w:after="0"/>
        <w:ind w:left="1440" w:hanging="1440"/>
        <w:rPr>
          <w:rFonts w:ascii="Times New Roman" w:hAnsi="Times New Roman" w:cs="Times New Roman"/>
          <w:i/>
          <w:u w:val="single"/>
        </w:rPr>
      </w:pPr>
      <w:r w:rsidRPr="00F20655">
        <w:rPr>
          <w:rFonts w:ascii="Times New Roman" w:hAnsi="Times New Roman" w:cs="Times New Roman"/>
          <w:b/>
        </w:rPr>
        <w:t>Assignment Requirements:</w:t>
      </w:r>
      <w:r w:rsidRPr="00F20655">
        <w:rPr>
          <w:rFonts w:ascii="Times New Roman" w:hAnsi="Times New Roman" w:cs="Times New Roman"/>
        </w:rPr>
        <w:tab/>
        <w:t xml:space="preserve">Students are expected to read and follow directions on any assignment given. Students are expected to use their text and note resources before asking the teacher or a classmate. </w:t>
      </w:r>
      <w:r w:rsidRPr="00153C73">
        <w:rPr>
          <w:rFonts w:ascii="Times New Roman" w:hAnsi="Times New Roman" w:cs="Times New Roman"/>
        </w:rPr>
        <w:t>Students are responsible for checking the board each day for assignments.</w:t>
      </w:r>
      <w:r>
        <w:rPr>
          <w:rFonts w:ascii="Times New Roman" w:hAnsi="Times New Roman" w:cs="Times New Roman"/>
        </w:rPr>
        <w:t xml:space="preserve"> </w:t>
      </w:r>
      <w:r w:rsidRPr="00153C73">
        <w:rPr>
          <w:rFonts w:ascii="Times New Roman" w:hAnsi="Times New Roman" w:cs="Times New Roman"/>
          <w:i/>
        </w:rPr>
        <w:t xml:space="preserve">(Please note: If a student misses class </w:t>
      </w:r>
      <w:r>
        <w:rPr>
          <w:rFonts w:ascii="Times New Roman" w:hAnsi="Times New Roman" w:cs="Times New Roman"/>
          <w:i/>
        </w:rPr>
        <w:t>for ANY reason</w:t>
      </w:r>
      <w:r w:rsidRPr="00153C73">
        <w:rPr>
          <w:rFonts w:ascii="Times New Roman" w:hAnsi="Times New Roman" w:cs="Times New Roman"/>
          <w:i/>
        </w:rPr>
        <w:t xml:space="preserve">, </w:t>
      </w:r>
      <w:r w:rsidRPr="003A7ECD">
        <w:rPr>
          <w:rFonts w:ascii="Times New Roman" w:hAnsi="Times New Roman" w:cs="Times New Roman"/>
          <w:i/>
          <w:u w:val="single"/>
        </w:rPr>
        <w:t>the student is responsible for getting all assignments in order to avoid receiving a late penalty).</w:t>
      </w:r>
    </w:p>
    <w:p w:rsidR="00D56C25" w:rsidRPr="00F20655" w:rsidRDefault="00D56C25" w:rsidP="00D56C25">
      <w:pPr>
        <w:spacing w:after="0"/>
        <w:rPr>
          <w:rFonts w:ascii="Times New Roman" w:hAnsi="Times New Roman" w:cs="Times New Roman"/>
        </w:rPr>
      </w:pPr>
    </w:p>
    <w:p w:rsidR="00D56C25" w:rsidRDefault="00D56C25" w:rsidP="00985C01">
      <w:pPr>
        <w:spacing w:after="0"/>
        <w:ind w:left="1440" w:hanging="1440"/>
        <w:rPr>
          <w:rFonts w:ascii="Times New Roman" w:hAnsi="Times New Roman" w:cs="Times New Roman"/>
        </w:rPr>
      </w:pPr>
      <w:r w:rsidRPr="00F20655">
        <w:rPr>
          <w:rFonts w:ascii="Times New Roman" w:hAnsi="Times New Roman" w:cs="Times New Roman"/>
          <w:b/>
        </w:rPr>
        <w:t>Cheating and Plagiarism:</w:t>
      </w:r>
      <w:r w:rsidRPr="00F20655">
        <w:rPr>
          <w:rFonts w:ascii="Times New Roman" w:hAnsi="Times New Roman" w:cs="Times New Roman"/>
        </w:rPr>
        <w:tab/>
      </w:r>
      <w:r w:rsidRPr="002D4637">
        <w:rPr>
          <w:rFonts w:ascii="Times New Roman" w:hAnsi="Times New Roman" w:cs="Times New Roman"/>
        </w:rPr>
        <w:t xml:space="preserve">Cheating and plagiarism will </w:t>
      </w:r>
      <w:r w:rsidRPr="00897DD7">
        <w:rPr>
          <w:rFonts w:ascii="Times New Roman" w:hAnsi="Times New Roman" w:cs="Times New Roman"/>
          <w:b/>
        </w:rPr>
        <w:t>NOT</w:t>
      </w:r>
      <w:r w:rsidRPr="002D4637">
        <w:rPr>
          <w:rFonts w:ascii="Times New Roman" w:hAnsi="Times New Roman" w:cs="Times New Roman"/>
        </w:rPr>
        <w:t xml:space="preserve"> be tolerated from any student. Any attempt of a student to copy work that is not their own will result in a </w:t>
      </w:r>
      <w:r>
        <w:rPr>
          <w:rFonts w:ascii="Times New Roman" w:hAnsi="Times New Roman" w:cs="Times New Roman"/>
          <w:b/>
          <w:u w:val="single"/>
        </w:rPr>
        <w:t>ZERO</w:t>
      </w:r>
      <w:r>
        <w:rPr>
          <w:rFonts w:ascii="Times New Roman" w:hAnsi="Times New Roman" w:cs="Times New Roman"/>
          <w:b/>
        </w:rPr>
        <w:t xml:space="preserve"> (0%)</w:t>
      </w:r>
      <w:r w:rsidRPr="002D4637">
        <w:rPr>
          <w:rFonts w:ascii="Times New Roman" w:hAnsi="Times New Roman" w:cs="Times New Roman"/>
        </w:rPr>
        <w:t xml:space="preserve"> for the assignment and a discussion with the student(s). </w:t>
      </w:r>
      <w:r w:rsidRPr="003A7ECD">
        <w:rPr>
          <w:rFonts w:ascii="Times New Roman" w:hAnsi="Times New Roman" w:cs="Times New Roman"/>
          <w:b/>
          <w:u w:val="single"/>
        </w:rPr>
        <w:t xml:space="preserve">This includes </w:t>
      </w:r>
      <w:r>
        <w:rPr>
          <w:rFonts w:ascii="Times New Roman" w:hAnsi="Times New Roman" w:cs="Times New Roman"/>
          <w:b/>
          <w:u w:val="single"/>
        </w:rPr>
        <w:t>COPYING</w:t>
      </w:r>
      <w:r w:rsidRPr="003A7ECD">
        <w:rPr>
          <w:rFonts w:ascii="Times New Roman" w:hAnsi="Times New Roman" w:cs="Times New Roman"/>
          <w:b/>
          <w:u w:val="single"/>
        </w:rPr>
        <w:t xml:space="preserve"> from another student, from the textbook, an Internet source, or any other work that was not their own. Everything should ALWAYS be written in your </w:t>
      </w:r>
      <w:r>
        <w:rPr>
          <w:rFonts w:ascii="Times New Roman" w:hAnsi="Times New Roman" w:cs="Times New Roman"/>
          <w:b/>
          <w:u w:val="single"/>
        </w:rPr>
        <w:t>OWN</w:t>
      </w:r>
      <w:r w:rsidRPr="003A7ECD">
        <w:rPr>
          <w:rFonts w:ascii="Times New Roman" w:hAnsi="Times New Roman" w:cs="Times New Roman"/>
          <w:b/>
          <w:u w:val="single"/>
        </w:rPr>
        <w:t xml:space="preserve"> words.</w:t>
      </w:r>
      <w:r>
        <w:rPr>
          <w:rFonts w:ascii="Times New Roman" w:hAnsi="Times New Roman" w:cs="Times New Roman"/>
        </w:rPr>
        <w:t xml:space="preserve"> </w:t>
      </w:r>
    </w:p>
    <w:p w:rsidR="00D56C25" w:rsidRPr="00F20655" w:rsidRDefault="00D56C25" w:rsidP="00D56C25">
      <w:pPr>
        <w:spacing w:after="0"/>
        <w:ind w:left="2880" w:hanging="2880"/>
        <w:rPr>
          <w:rFonts w:ascii="Times New Roman" w:hAnsi="Times New Roman" w:cs="Times New Roman"/>
        </w:rPr>
      </w:pPr>
    </w:p>
    <w:p w:rsidR="00CD1539" w:rsidRDefault="00CD1539" w:rsidP="00D56C25">
      <w:pPr>
        <w:spacing w:after="0"/>
        <w:rPr>
          <w:rFonts w:ascii="Times New Roman" w:hAnsi="Times New Roman" w:cs="Times New Roman"/>
          <w:b/>
        </w:rPr>
      </w:pPr>
    </w:p>
    <w:p w:rsidR="00985C01" w:rsidRDefault="00985C01" w:rsidP="00D56C25">
      <w:pPr>
        <w:spacing w:after="0"/>
        <w:rPr>
          <w:rFonts w:ascii="Times New Roman" w:hAnsi="Times New Roman" w:cs="Times New Roman"/>
        </w:rPr>
      </w:pPr>
    </w:p>
    <w:p w:rsidR="00044085" w:rsidRPr="00044085" w:rsidRDefault="00044085" w:rsidP="00044085">
      <w:pPr>
        <w:spacing w:after="0" w:line="240" w:lineRule="auto"/>
        <w:rPr>
          <w:rFonts w:ascii="Tahoma" w:eastAsia="Times New Roman" w:hAnsi="Tahoma" w:cs="Tahoma"/>
          <w:b/>
          <w:u w:val="single"/>
        </w:rPr>
      </w:pPr>
    </w:p>
    <w:p w:rsidR="00044085" w:rsidRPr="00044085" w:rsidRDefault="00044085" w:rsidP="00044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</w:rPr>
      </w:pPr>
      <w:r w:rsidRPr="00044085">
        <w:rPr>
          <w:rFonts w:ascii="Tahoma" w:eastAsia="Times New Roman" w:hAnsi="Tahoma" w:cs="Tahoma"/>
          <w:b/>
        </w:rPr>
        <w:t xml:space="preserve">YOUR FIRST </w:t>
      </w:r>
      <w:r w:rsidRPr="00044085">
        <w:rPr>
          <w:rFonts w:ascii="Tahoma" w:eastAsia="Times New Roman" w:hAnsi="Tahoma" w:cs="Tahoma"/>
          <w:b/>
          <w:bCs/>
        </w:rPr>
        <w:t xml:space="preserve">ASSIGNMENT:  </w:t>
      </w:r>
      <w:r w:rsidRPr="00044085">
        <w:rPr>
          <w:rFonts w:ascii="Tahoma" w:eastAsia="Times New Roman" w:hAnsi="Tahoma" w:cs="Tahoma"/>
        </w:rPr>
        <w:t xml:space="preserve">Get a 3-ring binder and put your </w:t>
      </w:r>
      <w:r w:rsidR="00985C01">
        <w:rPr>
          <w:rFonts w:ascii="Tahoma" w:eastAsia="Times New Roman" w:hAnsi="Tahoma" w:cs="Tahoma"/>
        </w:rPr>
        <w:t>science stuff in it (including this signed syllabus</w:t>
      </w:r>
      <w:r w:rsidRPr="00044085">
        <w:rPr>
          <w:rFonts w:ascii="Tahoma" w:eastAsia="Times New Roman" w:hAnsi="Tahoma" w:cs="Tahoma"/>
        </w:rPr>
        <w:t xml:space="preserve">).  </w:t>
      </w:r>
      <w:proofErr w:type="gramStart"/>
      <w:r w:rsidR="00985C01">
        <w:rPr>
          <w:rFonts w:ascii="Tahoma" w:eastAsia="Times New Roman" w:hAnsi="Tahoma" w:cs="Tahoma"/>
          <w:b/>
          <w:bCs/>
        </w:rPr>
        <w:t>Due Monday, August 26</w:t>
      </w:r>
      <w:r w:rsidRPr="00044085">
        <w:rPr>
          <w:rFonts w:ascii="Tahoma" w:eastAsia="Times New Roman" w:hAnsi="Tahoma" w:cs="Tahoma"/>
          <w:b/>
          <w:bCs/>
        </w:rPr>
        <w:t>, 2018.</w:t>
      </w:r>
      <w:proofErr w:type="gramEnd"/>
      <w:r w:rsidRPr="00044085">
        <w:rPr>
          <w:rFonts w:ascii="Tahoma" w:eastAsia="Times New Roman" w:hAnsi="Tahoma" w:cs="Tahoma"/>
        </w:rPr>
        <w:t xml:space="preserve">  This assignment is worth 10 points.</w:t>
      </w:r>
    </w:p>
    <w:p w:rsidR="00044085" w:rsidRPr="00044085" w:rsidRDefault="00044085" w:rsidP="00044085">
      <w:pPr>
        <w:spacing w:after="0" w:line="240" w:lineRule="auto"/>
        <w:rPr>
          <w:rFonts w:ascii="Tahoma" w:eastAsia="Times New Roman" w:hAnsi="Tahoma" w:cs="Tahoma"/>
        </w:rPr>
      </w:pPr>
    </w:p>
    <w:p w:rsidR="00044085" w:rsidRPr="00044085" w:rsidRDefault="00044085" w:rsidP="00044085">
      <w:pPr>
        <w:spacing w:after="0" w:line="240" w:lineRule="auto"/>
        <w:rPr>
          <w:rFonts w:ascii="Tahoma" w:eastAsia="Times New Roman" w:hAnsi="Tahoma" w:cs="Tahoma"/>
        </w:rPr>
      </w:pPr>
    </w:p>
    <w:p w:rsidR="00044085" w:rsidRPr="00044085" w:rsidRDefault="00044085" w:rsidP="00044085">
      <w:pPr>
        <w:spacing w:after="0" w:line="240" w:lineRule="auto"/>
        <w:rPr>
          <w:rFonts w:ascii="Tahoma" w:eastAsia="Times New Roman" w:hAnsi="Tahoma" w:cs="Tahoma"/>
        </w:rPr>
      </w:pPr>
    </w:p>
    <w:p w:rsidR="00044085" w:rsidRPr="00044085" w:rsidRDefault="00044085" w:rsidP="00985C01">
      <w:pPr>
        <w:spacing w:after="0" w:line="240" w:lineRule="auto"/>
        <w:ind w:left="360"/>
        <w:rPr>
          <w:rFonts w:ascii="Tahoma" w:eastAsia="Times New Roman" w:hAnsi="Tahoma" w:cs="Tahom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E8B70C" wp14:editId="60C30985">
            <wp:extent cx="9525" cy="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85" w:rsidRPr="00044085" w:rsidRDefault="00044085" w:rsidP="00044085">
      <w:pPr>
        <w:spacing w:after="0" w:line="240" w:lineRule="auto"/>
        <w:rPr>
          <w:rFonts w:ascii="Tahoma" w:eastAsia="Times New Roman" w:hAnsi="Tahoma" w:cs="Tahoma"/>
        </w:rPr>
      </w:pPr>
    </w:p>
    <w:p w:rsidR="00044085" w:rsidRPr="00044085" w:rsidRDefault="00044085" w:rsidP="00044085">
      <w:pPr>
        <w:spacing w:after="0" w:line="240" w:lineRule="auto"/>
        <w:rPr>
          <w:rFonts w:ascii="Tahoma" w:eastAsia="Times New Roman" w:hAnsi="Tahoma" w:cs="Tahoma"/>
        </w:rPr>
      </w:pPr>
    </w:p>
    <w:p w:rsidR="00044085" w:rsidRPr="00044085" w:rsidRDefault="00044085" w:rsidP="00044085">
      <w:pPr>
        <w:spacing w:after="0" w:line="240" w:lineRule="auto"/>
        <w:rPr>
          <w:rFonts w:ascii="Tahoma" w:eastAsia="Times New Roman" w:hAnsi="Tahoma" w:cs="Tahoma"/>
        </w:rPr>
      </w:pPr>
    </w:p>
    <w:p w:rsidR="00044085" w:rsidRPr="00044085" w:rsidRDefault="00044085" w:rsidP="00044085">
      <w:pPr>
        <w:spacing w:after="0" w:line="240" w:lineRule="auto"/>
        <w:rPr>
          <w:rFonts w:ascii="Tahoma" w:eastAsia="Times New Roman" w:hAnsi="Tahoma" w:cs="Tahoma"/>
        </w:rPr>
      </w:pPr>
    </w:p>
    <w:p w:rsidR="00044085" w:rsidRPr="00044085" w:rsidRDefault="002F3B90" w:rsidP="00044085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I have read and understand this syllabus, and </w:t>
      </w:r>
      <w:bookmarkStart w:id="0" w:name="_GoBack"/>
      <w:bookmarkEnd w:id="0"/>
      <w:r w:rsidR="00044085" w:rsidRPr="00044085">
        <w:rPr>
          <w:rFonts w:ascii="Tahoma" w:eastAsia="Times New Roman" w:hAnsi="Tahoma" w:cs="Tahoma"/>
        </w:rPr>
        <w:t>I agree to follow all rules and regulations discussed, and most importantly, to have fun and learn a lot about science!!!</w:t>
      </w:r>
    </w:p>
    <w:p w:rsidR="00044085" w:rsidRPr="00044085" w:rsidRDefault="00044085" w:rsidP="00044085">
      <w:pPr>
        <w:spacing w:after="0" w:line="240" w:lineRule="auto"/>
        <w:rPr>
          <w:rFonts w:ascii="Tahoma" w:eastAsia="Times New Roman" w:hAnsi="Tahoma" w:cs="Tahoma"/>
        </w:rPr>
      </w:pPr>
    </w:p>
    <w:p w:rsidR="00044085" w:rsidRPr="00044085" w:rsidRDefault="00044085" w:rsidP="00044085">
      <w:pPr>
        <w:spacing w:after="0" w:line="240" w:lineRule="auto"/>
        <w:rPr>
          <w:rFonts w:ascii="Tahoma" w:eastAsia="Times New Roman" w:hAnsi="Tahoma" w:cs="Tahoma"/>
        </w:rPr>
      </w:pPr>
    </w:p>
    <w:p w:rsidR="00044085" w:rsidRPr="00044085" w:rsidRDefault="00044085" w:rsidP="00044085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44085">
        <w:rPr>
          <w:rFonts w:ascii="Tahoma" w:eastAsia="Times New Roman" w:hAnsi="Tahoma" w:cs="Tahoma"/>
        </w:rPr>
        <w:t>Signature_____________________________________________________</w:t>
      </w:r>
      <w:proofErr w:type="gramStart"/>
      <w:r w:rsidRPr="00044085">
        <w:rPr>
          <w:rFonts w:ascii="Tahoma" w:eastAsia="Times New Roman" w:hAnsi="Tahoma" w:cs="Tahoma"/>
        </w:rPr>
        <w:t>_  Date</w:t>
      </w:r>
      <w:proofErr w:type="gramEnd"/>
      <w:r w:rsidRPr="00044085">
        <w:rPr>
          <w:rFonts w:ascii="Tahoma" w:eastAsia="Times New Roman" w:hAnsi="Tahoma" w:cs="Tahoma"/>
        </w:rPr>
        <w:t>_______________</w:t>
      </w:r>
      <w:r w:rsidRPr="00044085">
        <w:rPr>
          <w:rFonts w:ascii="Tahoma" w:eastAsia="Times New Roman" w:hAnsi="Tahoma" w:cs="Tahoma"/>
          <w:u w:val="single"/>
        </w:rPr>
        <w:tab/>
      </w:r>
      <w:r w:rsidRPr="00044085">
        <w:rPr>
          <w:rFonts w:ascii="Tahoma" w:eastAsia="Times New Roman" w:hAnsi="Tahoma" w:cs="Tahoma"/>
          <w:u w:val="single"/>
        </w:rPr>
        <w:tab/>
      </w:r>
    </w:p>
    <w:p w:rsidR="00044085" w:rsidRPr="002D4637" w:rsidRDefault="00044085" w:rsidP="00D56C25">
      <w:pPr>
        <w:spacing w:after="0"/>
        <w:rPr>
          <w:rFonts w:ascii="Times New Roman" w:hAnsi="Times New Roman" w:cs="Times New Roman"/>
        </w:rPr>
      </w:pPr>
    </w:p>
    <w:sectPr w:rsidR="00044085" w:rsidRPr="002D4637" w:rsidSect="002D463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27" w:rsidRDefault="00C40127" w:rsidP="00C40127">
      <w:pPr>
        <w:spacing w:after="0" w:line="240" w:lineRule="auto"/>
      </w:pPr>
      <w:r>
        <w:separator/>
      </w:r>
    </w:p>
  </w:endnote>
  <w:endnote w:type="continuationSeparator" w:id="0">
    <w:p w:rsidR="00C40127" w:rsidRDefault="00C40127" w:rsidP="00C4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27" w:rsidRDefault="00C40127" w:rsidP="00C40127">
      <w:pPr>
        <w:spacing w:after="0" w:line="240" w:lineRule="auto"/>
      </w:pPr>
      <w:r>
        <w:separator/>
      </w:r>
    </w:p>
  </w:footnote>
  <w:footnote w:type="continuationSeparator" w:id="0">
    <w:p w:rsidR="00C40127" w:rsidRDefault="00C40127" w:rsidP="00C40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60pt;height:8in" o:bullet="t">
        <v:imagedata r:id="rId1" o:title="Scissors_icon_black"/>
      </v:shape>
    </w:pict>
  </w:numPicBullet>
  <w:abstractNum w:abstractNumId="0">
    <w:nsid w:val="18E66082"/>
    <w:multiLevelType w:val="hybridMultilevel"/>
    <w:tmpl w:val="559225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B3160"/>
    <w:multiLevelType w:val="hybridMultilevel"/>
    <w:tmpl w:val="D458B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4C72"/>
    <w:multiLevelType w:val="hybridMultilevel"/>
    <w:tmpl w:val="0D305D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D11A2"/>
    <w:multiLevelType w:val="hybridMultilevel"/>
    <w:tmpl w:val="7486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918E3"/>
    <w:multiLevelType w:val="hybridMultilevel"/>
    <w:tmpl w:val="D7D8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55500"/>
    <w:multiLevelType w:val="hybridMultilevel"/>
    <w:tmpl w:val="53A69060"/>
    <w:lvl w:ilvl="0" w:tplc="1B7A7F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4E3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D0A0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CE5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03D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069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7C4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9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6E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4D51C11"/>
    <w:multiLevelType w:val="hybridMultilevel"/>
    <w:tmpl w:val="BE5C72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860A0"/>
    <w:multiLevelType w:val="hybridMultilevel"/>
    <w:tmpl w:val="60A8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948B2"/>
    <w:multiLevelType w:val="hybridMultilevel"/>
    <w:tmpl w:val="25022C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37"/>
    <w:rsid w:val="00044085"/>
    <w:rsid w:val="000A0902"/>
    <w:rsid w:val="0013010B"/>
    <w:rsid w:val="00276CCF"/>
    <w:rsid w:val="002D4637"/>
    <w:rsid w:val="002F3B90"/>
    <w:rsid w:val="002F4CF2"/>
    <w:rsid w:val="0030551E"/>
    <w:rsid w:val="004260EB"/>
    <w:rsid w:val="004855D4"/>
    <w:rsid w:val="00581053"/>
    <w:rsid w:val="005C4AE0"/>
    <w:rsid w:val="006C7061"/>
    <w:rsid w:val="006D7317"/>
    <w:rsid w:val="00845E01"/>
    <w:rsid w:val="00897DD7"/>
    <w:rsid w:val="00901E73"/>
    <w:rsid w:val="00985C01"/>
    <w:rsid w:val="009C5A7C"/>
    <w:rsid w:val="009E60D0"/>
    <w:rsid w:val="00A4103D"/>
    <w:rsid w:val="00A830E6"/>
    <w:rsid w:val="00BC21DD"/>
    <w:rsid w:val="00C40127"/>
    <w:rsid w:val="00CD1539"/>
    <w:rsid w:val="00D56C25"/>
    <w:rsid w:val="00DA77A8"/>
    <w:rsid w:val="00E13D5E"/>
    <w:rsid w:val="00EC026F"/>
    <w:rsid w:val="00FD7F56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4E2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5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1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27"/>
  </w:style>
  <w:style w:type="paragraph" w:styleId="Footer">
    <w:name w:val="footer"/>
    <w:basedOn w:val="Normal"/>
    <w:link w:val="FooterChar"/>
    <w:uiPriority w:val="99"/>
    <w:unhideWhenUsed/>
    <w:rsid w:val="00C401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27"/>
  </w:style>
  <w:style w:type="paragraph" w:styleId="ListParagraph">
    <w:name w:val="List Paragraph"/>
    <w:basedOn w:val="Normal"/>
    <w:uiPriority w:val="34"/>
    <w:qFormat/>
    <w:rsid w:val="0013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5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1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27"/>
  </w:style>
  <w:style w:type="paragraph" w:styleId="Footer">
    <w:name w:val="footer"/>
    <w:basedOn w:val="Normal"/>
    <w:link w:val="FooterChar"/>
    <w:uiPriority w:val="99"/>
    <w:unhideWhenUsed/>
    <w:rsid w:val="00C401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27"/>
  </w:style>
  <w:style w:type="paragraph" w:styleId="ListParagraph">
    <w:name w:val="List Paragraph"/>
    <w:basedOn w:val="Normal"/>
    <w:uiPriority w:val="34"/>
    <w:qFormat/>
    <w:rsid w:val="0013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93bf8g@mail.remi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ll@mcr4.k12.mo.u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Samantha Hall</cp:lastModifiedBy>
  <cp:revision>4</cp:revision>
  <cp:lastPrinted>2019-08-21T16:59:00Z</cp:lastPrinted>
  <dcterms:created xsi:type="dcterms:W3CDTF">2019-08-21T16:59:00Z</dcterms:created>
  <dcterms:modified xsi:type="dcterms:W3CDTF">2019-08-21T17:39:00Z</dcterms:modified>
</cp:coreProperties>
</file>